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7BD7" w14:textId="77777777" w:rsidR="00B95999" w:rsidRDefault="00B95999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58FFDD1E" w14:textId="77777777" w:rsidR="00B95999" w:rsidRDefault="00B722BD">
      <w:pPr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ALLEGATO 4 - TABELLE DI ASSESSMENT DELLE MISURE SPECIFICHE E MONITORAGGIO</w:t>
      </w:r>
    </w:p>
    <w:p w14:paraId="6AD2A4F5" w14:textId="77777777" w:rsidR="00B95999" w:rsidRDefault="00B95999">
      <w:pPr>
        <w:jc w:val="both"/>
        <w:rPr>
          <w:rFonts w:ascii="Roboto" w:eastAsia="Roboto" w:hAnsi="Roboto" w:cs="Roboto"/>
          <w:sz w:val="24"/>
          <w:szCs w:val="24"/>
        </w:rPr>
      </w:pPr>
    </w:p>
    <w:p w14:paraId="2E0F3BC6" w14:textId="77777777" w:rsidR="00B95999" w:rsidRDefault="00B722BD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riferimento alla colonna fasi e tempi di attuazione nella maggior parte dei casi sono state inserite più opzioni di scelta. </w:t>
      </w:r>
    </w:p>
    <w:p w14:paraId="1974DCA5" w14:textId="77777777" w:rsidR="00B95999" w:rsidRDefault="00B722BD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L’individuazione corretta dell’articolazione temporale in cui si attua la misura consente anche un (successivo) monitoraggio delle misure maggiormente aderente alle modalità applicative prescelte.</w:t>
      </w:r>
    </w:p>
    <w:p w14:paraId="334164E2" w14:textId="77777777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6EC7FBC1" w14:textId="6305D29A"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ASSESSMENT delle misure speciali relative a AREA DI RISCHIO “Contratti Pubblici</w:t>
      </w:r>
      <w:r w:rsidR="001F6C22">
        <w:rPr>
          <w:rFonts w:ascii="Roboto" w:eastAsia="Roboto" w:hAnsi="Roboto" w:cs="Roboto"/>
          <w:b/>
          <w:sz w:val="24"/>
          <w:szCs w:val="24"/>
          <w:u w:val="single"/>
        </w:rPr>
        <w:t xml:space="preserve"> e Incarichi e nomine</w:t>
      </w:r>
      <w:r>
        <w:rPr>
          <w:rFonts w:ascii="Roboto" w:eastAsia="Roboto" w:hAnsi="Roboto" w:cs="Roboto"/>
          <w:b/>
          <w:sz w:val="24"/>
          <w:szCs w:val="24"/>
          <w:u w:val="single"/>
        </w:rPr>
        <w:t>”.</w:t>
      </w:r>
    </w:p>
    <w:tbl>
      <w:tblPr>
        <w:tblStyle w:val="a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402"/>
        <w:gridCol w:w="2552"/>
        <w:gridCol w:w="1984"/>
        <w:gridCol w:w="1843"/>
        <w:gridCol w:w="1984"/>
      </w:tblGrid>
      <w:tr w:rsidR="00B95999" w14:paraId="791B2598" w14:textId="77777777">
        <w:tc>
          <w:tcPr>
            <w:tcW w:w="2405" w:type="dxa"/>
            <w:shd w:val="clear" w:color="auto" w:fill="B4C6E7"/>
          </w:tcPr>
          <w:p w14:paraId="09120A29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402" w:type="dxa"/>
            <w:shd w:val="clear" w:color="auto" w:fill="B4C6E7"/>
          </w:tcPr>
          <w:p w14:paraId="141C81DE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552" w:type="dxa"/>
            <w:shd w:val="clear" w:color="auto" w:fill="B4C6E7"/>
          </w:tcPr>
          <w:p w14:paraId="24AED341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1984" w:type="dxa"/>
            <w:shd w:val="clear" w:color="auto" w:fill="B4C6E7"/>
          </w:tcPr>
          <w:p w14:paraId="61EB2187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1843" w:type="dxa"/>
            <w:shd w:val="clear" w:color="auto" w:fill="B4C6E7"/>
          </w:tcPr>
          <w:p w14:paraId="14722BBC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1984" w:type="dxa"/>
            <w:shd w:val="clear" w:color="auto" w:fill="B4C6E7"/>
          </w:tcPr>
          <w:p w14:paraId="7B049027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 w14:paraId="49E0A51D" w14:textId="77777777">
        <w:tc>
          <w:tcPr>
            <w:tcW w:w="2405" w:type="dxa"/>
          </w:tcPr>
          <w:p w14:paraId="217E3B1F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402" w:type="dxa"/>
          </w:tcPr>
          <w:p w14:paraId="02AED454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Controlli a campione su singole procedure</w:t>
            </w:r>
          </w:p>
        </w:tc>
        <w:tc>
          <w:tcPr>
            <w:tcW w:w="2552" w:type="dxa"/>
          </w:tcPr>
          <w:p w14:paraId="0814599C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2021- definizione campione;</w:t>
            </w:r>
          </w:p>
          <w:p w14:paraId="0FBE66E8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controlli sul campione</w:t>
            </w:r>
          </w:p>
        </w:tc>
        <w:tc>
          <w:tcPr>
            <w:tcW w:w="1984" w:type="dxa"/>
          </w:tcPr>
          <w:p w14:paraId="167E835A" w14:textId="25481DB9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843" w:type="dxa"/>
          </w:tcPr>
          <w:p w14:paraId="0E81DD51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14:paraId="27141E71" w14:textId="77777777" w:rsidR="00B95999" w:rsidRDefault="00B722BD">
            <w:pPr>
              <w:ind w:right="-165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95999" w14:paraId="3EE8747E" w14:textId="77777777">
        <w:tc>
          <w:tcPr>
            <w:tcW w:w="2405" w:type="dxa"/>
          </w:tcPr>
          <w:p w14:paraId="4A2B1360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SENSIBILIZZAZIONE</w:t>
            </w:r>
          </w:p>
        </w:tc>
        <w:tc>
          <w:tcPr>
            <w:tcW w:w="3402" w:type="dxa"/>
          </w:tcPr>
          <w:p w14:paraId="7193371E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Inserimento patti di integrità in tutti i contratti</w:t>
            </w:r>
          </w:p>
        </w:tc>
        <w:tc>
          <w:tcPr>
            <w:tcW w:w="2552" w:type="dxa"/>
          </w:tcPr>
          <w:p w14:paraId="6D7FD450" w14:textId="4A57D336" w:rsidR="00B95999" w:rsidRDefault="00B722BD" w:rsidP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Anno 2021 – aggiornamento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modulistica;  inserimento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in tutti i contratti </w:t>
            </w:r>
          </w:p>
        </w:tc>
        <w:tc>
          <w:tcPr>
            <w:tcW w:w="1984" w:type="dxa"/>
          </w:tcPr>
          <w:p w14:paraId="5C00EA8F" w14:textId="5AA8F5D5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843" w:type="dxa"/>
          </w:tcPr>
          <w:p w14:paraId="2A336690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14:paraId="10F26A6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95999" w14:paraId="4829BF2E" w14:textId="77777777">
        <w:tc>
          <w:tcPr>
            <w:tcW w:w="2405" w:type="dxa"/>
          </w:tcPr>
          <w:p w14:paraId="4357F97C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402" w:type="dxa"/>
          </w:tcPr>
          <w:p w14:paraId="210AE6CF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Adozione regolamento </w:t>
            </w:r>
          </w:p>
        </w:tc>
        <w:tc>
          <w:tcPr>
            <w:tcW w:w="2552" w:type="dxa"/>
          </w:tcPr>
          <w:p w14:paraId="3A456818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 – valutazione misure;</w:t>
            </w:r>
          </w:p>
          <w:p w14:paraId="13B732D8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eventuale regolamentazione</w:t>
            </w:r>
          </w:p>
        </w:tc>
        <w:tc>
          <w:tcPr>
            <w:tcW w:w="1984" w:type="dxa"/>
          </w:tcPr>
          <w:p w14:paraId="76263EF0" w14:textId="1EEBCBFD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843" w:type="dxa"/>
          </w:tcPr>
          <w:p w14:paraId="34497F6A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14:paraId="02A9D3A9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 w14:paraId="04321064" w14:textId="77777777">
        <w:tc>
          <w:tcPr>
            <w:tcW w:w="2405" w:type="dxa"/>
          </w:tcPr>
          <w:p w14:paraId="049817D1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SEMPLIFICAZIONE DEL PROCESSO</w:t>
            </w:r>
          </w:p>
        </w:tc>
        <w:tc>
          <w:tcPr>
            <w:tcW w:w="3402" w:type="dxa"/>
          </w:tcPr>
          <w:p w14:paraId="59D657B5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Semplificazione procedura acquisti</w:t>
            </w:r>
          </w:p>
        </w:tc>
        <w:tc>
          <w:tcPr>
            <w:tcW w:w="2552" w:type="dxa"/>
          </w:tcPr>
          <w:p w14:paraId="1C434D6E" w14:textId="6C617BC7" w:rsidR="00B95999" w:rsidRDefault="00B722BD" w:rsidP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 – valutazione procedimento semplificazione</w:t>
            </w:r>
            <w:r w:rsidR="001F6C22">
              <w:rPr>
                <w:rFonts w:ascii="Roboto" w:eastAsia="Roboto" w:hAnsi="Roboto" w:cs="Roboto"/>
                <w:sz w:val="20"/>
                <w:szCs w:val="20"/>
              </w:rPr>
              <w:t xml:space="preserve"> e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regolamentazione</w:t>
            </w:r>
          </w:p>
        </w:tc>
        <w:tc>
          <w:tcPr>
            <w:tcW w:w="1984" w:type="dxa"/>
          </w:tcPr>
          <w:p w14:paraId="5CFE3E17" w14:textId="56FD7A0E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843" w:type="dxa"/>
          </w:tcPr>
          <w:p w14:paraId="20A0DCFD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14:paraId="564A873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 w14:paraId="58100873" w14:textId="77777777">
        <w:tc>
          <w:tcPr>
            <w:tcW w:w="2405" w:type="dxa"/>
          </w:tcPr>
          <w:p w14:paraId="0FAB83C7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FORMAZIONE</w:t>
            </w:r>
          </w:p>
        </w:tc>
        <w:tc>
          <w:tcPr>
            <w:tcW w:w="3402" w:type="dxa"/>
          </w:tcPr>
          <w:p w14:paraId="4DF6455F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Formazione del personale sulle procedure adottate</w:t>
            </w:r>
          </w:p>
        </w:tc>
        <w:tc>
          <w:tcPr>
            <w:tcW w:w="2552" w:type="dxa"/>
          </w:tcPr>
          <w:p w14:paraId="7BD01E82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Dopo adozione procedura</w:t>
            </w:r>
          </w:p>
          <w:p w14:paraId="03021572" w14:textId="2F19F0CF" w:rsidR="00B95999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FD5883" w14:textId="5540606C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843" w:type="dxa"/>
          </w:tcPr>
          <w:p w14:paraId="6F393F81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14:paraId="02462542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14:paraId="7A211BD0" w14:textId="77777777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6334EAF4" w14:textId="3473DEA1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5C308547" w14:textId="77777777" w:rsidR="001F6C22" w:rsidRDefault="001F6C22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00267E2B" w14:textId="77777777"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lastRenderedPageBreak/>
        <w:t>ASSESSMENT delle misure speciali relative a AREA DI RISCHIO “Acquisizione e gestione del personale”.</w:t>
      </w:r>
    </w:p>
    <w:tbl>
      <w:tblPr>
        <w:tblStyle w:val="a0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4"/>
        <w:gridCol w:w="3402"/>
        <w:gridCol w:w="2552"/>
        <w:gridCol w:w="1916"/>
        <w:gridCol w:w="1911"/>
        <w:gridCol w:w="1963"/>
      </w:tblGrid>
      <w:tr w:rsidR="00B95999" w14:paraId="5425F932" w14:textId="77777777" w:rsidTr="001F6C22">
        <w:tc>
          <w:tcPr>
            <w:tcW w:w="2404" w:type="dxa"/>
            <w:shd w:val="clear" w:color="auto" w:fill="B4C6E7"/>
          </w:tcPr>
          <w:p w14:paraId="5FC2DDD5" w14:textId="77777777" w:rsidR="00B95999" w:rsidRDefault="00B722BD">
            <w:pPr>
              <w:ind w:right="-192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402" w:type="dxa"/>
            <w:shd w:val="clear" w:color="auto" w:fill="B4C6E7"/>
          </w:tcPr>
          <w:p w14:paraId="51C526A5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552" w:type="dxa"/>
            <w:shd w:val="clear" w:color="auto" w:fill="B4C6E7"/>
          </w:tcPr>
          <w:p w14:paraId="1368703F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1916" w:type="dxa"/>
            <w:shd w:val="clear" w:color="auto" w:fill="B4C6E7"/>
          </w:tcPr>
          <w:p w14:paraId="28A6CE5F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1911" w:type="dxa"/>
            <w:shd w:val="clear" w:color="auto" w:fill="B4C6E7"/>
          </w:tcPr>
          <w:p w14:paraId="2247CFCE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1963" w:type="dxa"/>
            <w:shd w:val="clear" w:color="auto" w:fill="B4C6E7"/>
          </w:tcPr>
          <w:p w14:paraId="37FBDBA4" w14:textId="77777777" w:rsidR="00B95999" w:rsidRDefault="00B722BD">
            <w:pPr>
              <w:ind w:firstLine="14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 w14:paraId="0581327D" w14:textId="77777777" w:rsidTr="001F6C22">
        <w:tc>
          <w:tcPr>
            <w:tcW w:w="2404" w:type="dxa"/>
          </w:tcPr>
          <w:p w14:paraId="4FD5CC1A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402" w:type="dxa"/>
          </w:tcPr>
          <w:p w14:paraId="5803F29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Controlli su eventuali procedure di assunzione</w:t>
            </w:r>
          </w:p>
        </w:tc>
        <w:tc>
          <w:tcPr>
            <w:tcW w:w="2552" w:type="dxa"/>
          </w:tcPr>
          <w:p w14:paraId="2A7E48F9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2021- definizione;</w:t>
            </w:r>
          </w:p>
          <w:p w14:paraId="49C24230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controlli sul campione</w:t>
            </w:r>
          </w:p>
        </w:tc>
        <w:tc>
          <w:tcPr>
            <w:tcW w:w="1916" w:type="dxa"/>
          </w:tcPr>
          <w:p w14:paraId="3C71FB16" w14:textId="21BFFA4F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911" w:type="dxa"/>
          </w:tcPr>
          <w:p w14:paraId="7BBA580D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63" w:type="dxa"/>
          </w:tcPr>
          <w:p w14:paraId="36D0DB7E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Semestrale </w:t>
            </w:r>
          </w:p>
        </w:tc>
      </w:tr>
      <w:tr w:rsidR="00B95999" w14:paraId="4A0DFE22" w14:textId="77777777" w:rsidTr="001F6C22">
        <w:tc>
          <w:tcPr>
            <w:tcW w:w="2404" w:type="dxa"/>
          </w:tcPr>
          <w:p w14:paraId="487AA45A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SENSIBILIZZAZIONE</w:t>
            </w:r>
          </w:p>
        </w:tc>
        <w:tc>
          <w:tcPr>
            <w:tcW w:w="3402" w:type="dxa"/>
          </w:tcPr>
          <w:p w14:paraId="23FFDA5A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Formazione del personale </w:t>
            </w:r>
          </w:p>
        </w:tc>
        <w:tc>
          <w:tcPr>
            <w:tcW w:w="2552" w:type="dxa"/>
          </w:tcPr>
          <w:p w14:paraId="29687761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 attuazione</w:t>
            </w:r>
          </w:p>
          <w:p w14:paraId="27B87F0F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formazione personale su codice comportamento e etica pubblica</w:t>
            </w:r>
          </w:p>
        </w:tc>
        <w:tc>
          <w:tcPr>
            <w:tcW w:w="1916" w:type="dxa"/>
          </w:tcPr>
          <w:p w14:paraId="6BEF2C7A" w14:textId="5CF271D4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911" w:type="dxa"/>
          </w:tcPr>
          <w:p w14:paraId="518A2FD7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63" w:type="dxa"/>
          </w:tcPr>
          <w:p w14:paraId="3D5A3E1F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 w14:paraId="5C5658D1" w14:textId="77777777" w:rsidTr="001F6C22">
        <w:tc>
          <w:tcPr>
            <w:tcW w:w="2404" w:type="dxa"/>
          </w:tcPr>
          <w:p w14:paraId="15DB3426" w14:textId="5A37F8B0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  <w:r w:rsidR="001F6C22">
              <w:rPr>
                <w:rFonts w:ascii="Roboto" w:eastAsia="Roboto" w:hAnsi="Roboto" w:cs="Roboto"/>
                <w:b/>
                <w:sz w:val="20"/>
                <w:szCs w:val="20"/>
              </w:rPr>
              <w:t xml:space="preserve"> E </w:t>
            </w:r>
            <w:r w:rsidR="001F6C22">
              <w:rPr>
                <w:rFonts w:ascii="Roboto" w:eastAsia="Roboto" w:hAnsi="Roboto" w:cs="Roboto"/>
                <w:b/>
                <w:sz w:val="20"/>
                <w:szCs w:val="20"/>
              </w:rPr>
              <w:t>SEMPLIFICAZIONE DEL PROCESSO</w:t>
            </w:r>
          </w:p>
        </w:tc>
        <w:tc>
          <w:tcPr>
            <w:tcW w:w="3402" w:type="dxa"/>
          </w:tcPr>
          <w:p w14:paraId="156C487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Adozione regolamento assunzioni</w:t>
            </w:r>
          </w:p>
        </w:tc>
        <w:tc>
          <w:tcPr>
            <w:tcW w:w="2552" w:type="dxa"/>
          </w:tcPr>
          <w:p w14:paraId="7624823F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 – valutazione misure;</w:t>
            </w:r>
          </w:p>
          <w:p w14:paraId="71A5B19B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2022 - regolamentazione</w:t>
            </w:r>
          </w:p>
        </w:tc>
        <w:tc>
          <w:tcPr>
            <w:tcW w:w="1916" w:type="dxa"/>
          </w:tcPr>
          <w:p w14:paraId="7C9B77EC" w14:textId="5C05B6A5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911" w:type="dxa"/>
          </w:tcPr>
          <w:p w14:paraId="7354993C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63" w:type="dxa"/>
          </w:tcPr>
          <w:p w14:paraId="0F87806C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 w14:paraId="7E976F9E" w14:textId="77777777" w:rsidTr="001F6C22">
        <w:tc>
          <w:tcPr>
            <w:tcW w:w="2404" w:type="dxa"/>
          </w:tcPr>
          <w:p w14:paraId="78C3B3F1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FORMAZIONE</w:t>
            </w:r>
          </w:p>
        </w:tc>
        <w:tc>
          <w:tcPr>
            <w:tcW w:w="3402" w:type="dxa"/>
          </w:tcPr>
          <w:p w14:paraId="06DB10FA" w14:textId="3F99626C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Formazione del personale sulle procedure adottate</w:t>
            </w:r>
          </w:p>
        </w:tc>
        <w:tc>
          <w:tcPr>
            <w:tcW w:w="2552" w:type="dxa"/>
          </w:tcPr>
          <w:p w14:paraId="1D26F401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Dopo adozione procedura</w:t>
            </w:r>
          </w:p>
        </w:tc>
        <w:tc>
          <w:tcPr>
            <w:tcW w:w="1916" w:type="dxa"/>
          </w:tcPr>
          <w:p w14:paraId="7A6B9224" w14:textId="54FACC13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911" w:type="dxa"/>
          </w:tcPr>
          <w:p w14:paraId="0BD26FBC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63" w:type="dxa"/>
          </w:tcPr>
          <w:p w14:paraId="23152E21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14:paraId="0D7DC6CE" w14:textId="77777777" w:rsidR="00B722BD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bookmarkStart w:id="0" w:name="_heading=h.gjdgxs" w:colFirst="0" w:colLast="0"/>
      <w:bookmarkEnd w:id="0"/>
    </w:p>
    <w:p w14:paraId="12A1F31E" w14:textId="7A619AD5"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ASSESSMENT delle misure speciali relative a AREA DI RISCHIO “Gestione delle entrate, delle spese e del patrimonio”</w:t>
      </w:r>
    </w:p>
    <w:p w14:paraId="69F87CF8" w14:textId="77777777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tbl>
      <w:tblPr>
        <w:tblStyle w:val="a1"/>
        <w:tblW w:w="14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3109"/>
        <w:gridCol w:w="2770"/>
        <w:gridCol w:w="1916"/>
        <w:gridCol w:w="2074"/>
        <w:gridCol w:w="2074"/>
      </w:tblGrid>
      <w:tr w:rsidR="00B95999" w14:paraId="625805F5" w14:textId="77777777">
        <w:tc>
          <w:tcPr>
            <w:tcW w:w="2698" w:type="dxa"/>
            <w:shd w:val="clear" w:color="auto" w:fill="B4C6E7"/>
          </w:tcPr>
          <w:p w14:paraId="7CDF2356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109" w:type="dxa"/>
            <w:shd w:val="clear" w:color="auto" w:fill="B4C6E7"/>
          </w:tcPr>
          <w:p w14:paraId="175B9401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770" w:type="dxa"/>
            <w:shd w:val="clear" w:color="auto" w:fill="B4C6E7"/>
          </w:tcPr>
          <w:p w14:paraId="2F49A449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1916" w:type="dxa"/>
            <w:shd w:val="clear" w:color="auto" w:fill="B4C6E7"/>
          </w:tcPr>
          <w:p w14:paraId="373047A8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2074" w:type="dxa"/>
            <w:shd w:val="clear" w:color="auto" w:fill="B4C6E7"/>
          </w:tcPr>
          <w:p w14:paraId="5239C847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2074" w:type="dxa"/>
            <w:shd w:val="clear" w:color="auto" w:fill="B4C6E7"/>
          </w:tcPr>
          <w:p w14:paraId="0DC53A3E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 w14:paraId="20BE7D3A" w14:textId="77777777">
        <w:tc>
          <w:tcPr>
            <w:tcW w:w="2698" w:type="dxa"/>
          </w:tcPr>
          <w:p w14:paraId="65E97300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109" w:type="dxa"/>
          </w:tcPr>
          <w:p w14:paraId="47EDAF8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Controlli su procedure a campione:</w:t>
            </w:r>
          </w:p>
          <w:p w14:paraId="0473906F" w14:textId="77777777" w:rsidR="00B95999" w:rsidRDefault="00B722B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uscite;</w:t>
            </w:r>
          </w:p>
          <w:p w14:paraId="6078A340" w14:textId="77777777" w:rsidR="00B95999" w:rsidRDefault="00B722B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incassi quote iscrizione;</w:t>
            </w:r>
          </w:p>
          <w:p w14:paraId="0F1BBF8B" w14:textId="77777777" w:rsidR="00B95999" w:rsidRDefault="00B722B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verifiche ai fini dei pagamenti;</w:t>
            </w:r>
          </w:p>
          <w:p w14:paraId="3690038D" w14:textId="77777777" w:rsidR="00B95999" w:rsidRDefault="00B722B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verifica tracciabilità pagamenti;</w:t>
            </w:r>
          </w:p>
        </w:tc>
        <w:tc>
          <w:tcPr>
            <w:tcW w:w="2770" w:type="dxa"/>
          </w:tcPr>
          <w:p w14:paraId="4DE4F9B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2021- definizione campione;</w:t>
            </w:r>
          </w:p>
          <w:p w14:paraId="644C8B83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controlli sul campione</w:t>
            </w:r>
          </w:p>
        </w:tc>
        <w:tc>
          <w:tcPr>
            <w:tcW w:w="1916" w:type="dxa"/>
          </w:tcPr>
          <w:p w14:paraId="67911CF8" w14:textId="625BEFD4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2074" w:type="dxa"/>
          </w:tcPr>
          <w:p w14:paraId="45114403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14:paraId="426B12D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95999" w14:paraId="4DDE1DAD" w14:textId="77777777">
        <w:tc>
          <w:tcPr>
            <w:tcW w:w="2698" w:type="dxa"/>
          </w:tcPr>
          <w:p w14:paraId="46D6D99C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SENSIBILIZZAZIONE</w:t>
            </w:r>
          </w:p>
        </w:tc>
        <w:tc>
          <w:tcPr>
            <w:tcW w:w="3109" w:type="dxa"/>
          </w:tcPr>
          <w:p w14:paraId="3B6710B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Formazione del personale </w:t>
            </w:r>
          </w:p>
        </w:tc>
        <w:tc>
          <w:tcPr>
            <w:tcW w:w="2770" w:type="dxa"/>
          </w:tcPr>
          <w:p w14:paraId="7BF8E430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 – formazione personale su codice comportamento;</w:t>
            </w:r>
          </w:p>
        </w:tc>
        <w:tc>
          <w:tcPr>
            <w:tcW w:w="1916" w:type="dxa"/>
          </w:tcPr>
          <w:p w14:paraId="16570FFC" w14:textId="7C0C718D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2074" w:type="dxa"/>
          </w:tcPr>
          <w:p w14:paraId="250CE47B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14:paraId="7AA6036B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 w14:paraId="79FA1EC7" w14:textId="77777777">
        <w:trPr>
          <w:trHeight w:val="1245"/>
        </w:trPr>
        <w:tc>
          <w:tcPr>
            <w:tcW w:w="2698" w:type="dxa"/>
          </w:tcPr>
          <w:p w14:paraId="5D254EC9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lastRenderedPageBreak/>
              <w:t>MISURE DI REGOLAMENTAZIONE</w:t>
            </w:r>
          </w:p>
        </w:tc>
        <w:tc>
          <w:tcPr>
            <w:tcW w:w="3109" w:type="dxa"/>
          </w:tcPr>
          <w:p w14:paraId="7B4C6628" w14:textId="3B5D8546" w:rsidR="00B95999" w:rsidRDefault="001F6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Adozione regolamento</w:t>
            </w:r>
          </w:p>
        </w:tc>
        <w:tc>
          <w:tcPr>
            <w:tcW w:w="2770" w:type="dxa"/>
          </w:tcPr>
          <w:p w14:paraId="3EEEC68B" w14:textId="77777777" w:rsidR="001F6C22" w:rsidRDefault="001F6C22" w:rsidP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 – valutazione misure;</w:t>
            </w:r>
          </w:p>
          <w:p w14:paraId="3CF81760" w14:textId="69438687" w:rsidR="00B95999" w:rsidRDefault="001F6C22" w:rsidP="001F6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2022 - regolamentazione</w:t>
            </w:r>
          </w:p>
        </w:tc>
        <w:tc>
          <w:tcPr>
            <w:tcW w:w="1916" w:type="dxa"/>
          </w:tcPr>
          <w:p w14:paraId="14A587AF" w14:textId="046D30C0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2074" w:type="dxa"/>
          </w:tcPr>
          <w:p w14:paraId="2D52F4D4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14:paraId="628741F4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14:paraId="0B7BC323" w14:textId="77777777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25F9DF85" w14:textId="77777777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bookmarkStart w:id="1" w:name="_heading=h.yl3nz82n7dkb" w:colFirst="0" w:colLast="0"/>
      <w:bookmarkEnd w:id="1"/>
    </w:p>
    <w:p w14:paraId="7E00C7EE" w14:textId="77777777"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bookmarkStart w:id="2" w:name="_heading=h.bkzm4c60ked6" w:colFirst="0" w:colLast="0"/>
      <w:bookmarkEnd w:id="2"/>
      <w:r>
        <w:rPr>
          <w:rFonts w:ascii="Roboto" w:eastAsia="Roboto" w:hAnsi="Roboto" w:cs="Roboto"/>
          <w:b/>
          <w:sz w:val="24"/>
          <w:szCs w:val="24"/>
          <w:u w:val="single"/>
        </w:rPr>
        <w:t>ASSESSMENT delle misure speciali relative a AREA DI RISCHIO “Provvedimenti ampliativi della sfera giuridica dei destinatari privi di effetto economico”.</w:t>
      </w:r>
    </w:p>
    <w:tbl>
      <w:tblPr>
        <w:tblStyle w:val="a2"/>
        <w:tblW w:w="14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3109"/>
        <w:gridCol w:w="2770"/>
        <w:gridCol w:w="1916"/>
        <w:gridCol w:w="2074"/>
        <w:gridCol w:w="2074"/>
      </w:tblGrid>
      <w:tr w:rsidR="00B95999" w14:paraId="1E173E45" w14:textId="77777777">
        <w:tc>
          <w:tcPr>
            <w:tcW w:w="2698" w:type="dxa"/>
            <w:shd w:val="clear" w:color="auto" w:fill="B4C6E7"/>
          </w:tcPr>
          <w:p w14:paraId="7F02F4C3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109" w:type="dxa"/>
            <w:shd w:val="clear" w:color="auto" w:fill="B4C6E7"/>
          </w:tcPr>
          <w:p w14:paraId="2F74CE0F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770" w:type="dxa"/>
            <w:shd w:val="clear" w:color="auto" w:fill="B4C6E7"/>
          </w:tcPr>
          <w:p w14:paraId="2F11DA9C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1916" w:type="dxa"/>
            <w:shd w:val="clear" w:color="auto" w:fill="B4C6E7"/>
          </w:tcPr>
          <w:p w14:paraId="5AFC5F3F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2074" w:type="dxa"/>
            <w:shd w:val="clear" w:color="auto" w:fill="B4C6E7"/>
          </w:tcPr>
          <w:p w14:paraId="1EDEE628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2074" w:type="dxa"/>
            <w:shd w:val="clear" w:color="auto" w:fill="B4C6E7"/>
          </w:tcPr>
          <w:p w14:paraId="68304014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 w14:paraId="5A27AC67" w14:textId="77777777">
        <w:tc>
          <w:tcPr>
            <w:tcW w:w="2698" w:type="dxa"/>
          </w:tcPr>
          <w:p w14:paraId="7CBCB255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109" w:type="dxa"/>
          </w:tcPr>
          <w:p w14:paraId="6E125BD7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Controlli su procedure a campione</w:t>
            </w:r>
          </w:p>
        </w:tc>
        <w:tc>
          <w:tcPr>
            <w:tcW w:w="2770" w:type="dxa"/>
          </w:tcPr>
          <w:p w14:paraId="515A35C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2021- definizione campione;</w:t>
            </w:r>
          </w:p>
          <w:p w14:paraId="0CCDD1B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controlli sul campione</w:t>
            </w:r>
          </w:p>
        </w:tc>
        <w:tc>
          <w:tcPr>
            <w:tcW w:w="1916" w:type="dxa"/>
          </w:tcPr>
          <w:p w14:paraId="4EF2F25B" w14:textId="59C54E46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2074" w:type="dxa"/>
          </w:tcPr>
          <w:p w14:paraId="5948729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14:paraId="4B60C30D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95999" w14:paraId="6BE3BD24" w14:textId="77777777">
        <w:tc>
          <w:tcPr>
            <w:tcW w:w="2698" w:type="dxa"/>
          </w:tcPr>
          <w:p w14:paraId="3F0DCDB9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SENSIBILIZZAZIONE</w:t>
            </w:r>
          </w:p>
        </w:tc>
        <w:tc>
          <w:tcPr>
            <w:tcW w:w="3109" w:type="dxa"/>
          </w:tcPr>
          <w:p w14:paraId="0F9A180A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Formazione del personale </w:t>
            </w:r>
          </w:p>
        </w:tc>
        <w:tc>
          <w:tcPr>
            <w:tcW w:w="2770" w:type="dxa"/>
          </w:tcPr>
          <w:p w14:paraId="2598E557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formazione personale su codice comportamento e etica pubblica</w:t>
            </w:r>
          </w:p>
        </w:tc>
        <w:tc>
          <w:tcPr>
            <w:tcW w:w="1916" w:type="dxa"/>
          </w:tcPr>
          <w:p w14:paraId="75A30CCD" w14:textId="0158BA89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2074" w:type="dxa"/>
          </w:tcPr>
          <w:p w14:paraId="0B2EF848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14:paraId="23F79389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14:paraId="00AADB06" w14:textId="77777777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35A11CF8" w14:textId="77777777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00E11AE2" w14:textId="77777777"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ASSESSMENT delle misure speciali relative a AREA DI RISCHIO “Provvedimenti ampliativi della sfera giuridica dei destinatari con effetto economico diretto ed immediato per il destinatario”.</w:t>
      </w:r>
    </w:p>
    <w:tbl>
      <w:tblPr>
        <w:tblStyle w:val="a3"/>
        <w:tblW w:w="14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3109"/>
        <w:gridCol w:w="2770"/>
        <w:gridCol w:w="1916"/>
        <w:gridCol w:w="2074"/>
        <w:gridCol w:w="2074"/>
      </w:tblGrid>
      <w:tr w:rsidR="00B95999" w14:paraId="4A069CB5" w14:textId="77777777">
        <w:tc>
          <w:tcPr>
            <w:tcW w:w="2698" w:type="dxa"/>
            <w:shd w:val="clear" w:color="auto" w:fill="B4C6E7"/>
          </w:tcPr>
          <w:p w14:paraId="56D1054D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109" w:type="dxa"/>
            <w:shd w:val="clear" w:color="auto" w:fill="B4C6E7"/>
          </w:tcPr>
          <w:p w14:paraId="2BC53377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770" w:type="dxa"/>
            <w:shd w:val="clear" w:color="auto" w:fill="B4C6E7"/>
          </w:tcPr>
          <w:p w14:paraId="47542F07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1916" w:type="dxa"/>
            <w:shd w:val="clear" w:color="auto" w:fill="B4C6E7"/>
          </w:tcPr>
          <w:p w14:paraId="039CEE5F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2074" w:type="dxa"/>
            <w:shd w:val="clear" w:color="auto" w:fill="B4C6E7"/>
          </w:tcPr>
          <w:p w14:paraId="36716949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2074" w:type="dxa"/>
            <w:shd w:val="clear" w:color="auto" w:fill="B4C6E7"/>
          </w:tcPr>
          <w:p w14:paraId="37E0E6E4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 w14:paraId="0E4CFCC2" w14:textId="77777777">
        <w:tc>
          <w:tcPr>
            <w:tcW w:w="2698" w:type="dxa"/>
          </w:tcPr>
          <w:p w14:paraId="5B24422E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109" w:type="dxa"/>
          </w:tcPr>
          <w:p w14:paraId="190BC777" w14:textId="6371105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Ado</w:t>
            </w:r>
            <w:r w:rsidR="001F6C22">
              <w:rPr>
                <w:rFonts w:ascii="Roboto" w:eastAsia="Roboto" w:hAnsi="Roboto" w:cs="Roboto"/>
                <w:sz w:val="20"/>
                <w:szCs w:val="20"/>
              </w:rPr>
              <w:t>zione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regolamento</w:t>
            </w:r>
          </w:p>
          <w:p w14:paraId="73EFD128" w14:textId="4D6C5FCD" w:rsidR="00B95999" w:rsidRDefault="00B9599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70" w:type="dxa"/>
          </w:tcPr>
          <w:p w14:paraId="5237DCD2" w14:textId="5982AB32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</w:t>
            </w:r>
          </w:p>
        </w:tc>
        <w:tc>
          <w:tcPr>
            <w:tcW w:w="1916" w:type="dxa"/>
          </w:tcPr>
          <w:p w14:paraId="441F56B4" w14:textId="038CD76A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2074" w:type="dxa"/>
          </w:tcPr>
          <w:p w14:paraId="014E1F3F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2074" w:type="dxa"/>
          </w:tcPr>
          <w:p w14:paraId="2D115DEC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Annuale </w:t>
            </w:r>
          </w:p>
        </w:tc>
      </w:tr>
    </w:tbl>
    <w:p w14:paraId="28406F6E" w14:textId="77777777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4AFF922C" w14:textId="716D4F29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0982D1BB" w14:textId="7AB4B3E5" w:rsidR="001F6C22" w:rsidRDefault="001F6C22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0166448B" w14:textId="77777777" w:rsidR="001F6C22" w:rsidRDefault="001F6C22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49977933" w14:textId="088FB0B1" w:rsidR="00B95999" w:rsidRDefault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lastRenderedPageBreak/>
        <w:t>ASSESSMENT delle misure speciali relative a AREA DI RISCHIO SPECIFICA “</w:t>
      </w:r>
      <w:r w:rsidR="001F6C22">
        <w:rPr>
          <w:rFonts w:ascii="Roboto" w:eastAsia="Roboto" w:hAnsi="Roboto" w:cs="Roboto"/>
          <w:b/>
          <w:sz w:val="24"/>
          <w:szCs w:val="24"/>
          <w:u w:val="single"/>
        </w:rPr>
        <w:t>Area Formazione” e “Servizi per il lavoro</w:t>
      </w:r>
      <w:r>
        <w:rPr>
          <w:rFonts w:ascii="Roboto" w:eastAsia="Roboto" w:hAnsi="Roboto" w:cs="Roboto"/>
          <w:b/>
          <w:sz w:val="24"/>
          <w:szCs w:val="24"/>
          <w:u w:val="single"/>
        </w:rPr>
        <w:t>”</w:t>
      </w:r>
    </w:p>
    <w:tbl>
      <w:tblPr>
        <w:tblStyle w:val="a4"/>
        <w:tblW w:w="142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3109"/>
        <w:gridCol w:w="2655"/>
        <w:gridCol w:w="2055"/>
        <w:gridCol w:w="2040"/>
        <w:gridCol w:w="1740"/>
      </w:tblGrid>
      <w:tr w:rsidR="00B95999" w14:paraId="13F1AE48" w14:textId="77777777">
        <w:tc>
          <w:tcPr>
            <w:tcW w:w="2698" w:type="dxa"/>
            <w:shd w:val="clear" w:color="auto" w:fill="B4C6E7"/>
          </w:tcPr>
          <w:p w14:paraId="531183DA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109" w:type="dxa"/>
            <w:shd w:val="clear" w:color="auto" w:fill="B4C6E7"/>
          </w:tcPr>
          <w:p w14:paraId="61FC125E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655" w:type="dxa"/>
            <w:shd w:val="clear" w:color="auto" w:fill="B4C6E7"/>
          </w:tcPr>
          <w:p w14:paraId="1E5987A0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2055" w:type="dxa"/>
            <w:shd w:val="clear" w:color="auto" w:fill="B4C6E7"/>
          </w:tcPr>
          <w:p w14:paraId="6BB4D90B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2040" w:type="dxa"/>
            <w:shd w:val="clear" w:color="auto" w:fill="B4C6E7"/>
          </w:tcPr>
          <w:p w14:paraId="13F7659F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1740" w:type="dxa"/>
            <w:shd w:val="clear" w:color="auto" w:fill="B4C6E7"/>
          </w:tcPr>
          <w:p w14:paraId="15024A86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95999" w14:paraId="1C75E677" w14:textId="77777777">
        <w:tc>
          <w:tcPr>
            <w:tcW w:w="2698" w:type="dxa"/>
          </w:tcPr>
          <w:p w14:paraId="39B7AB17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109" w:type="dxa"/>
          </w:tcPr>
          <w:p w14:paraId="562B6E44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Controlli a campione su rispetto procedure. </w:t>
            </w:r>
          </w:p>
        </w:tc>
        <w:tc>
          <w:tcPr>
            <w:tcW w:w="2655" w:type="dxa"/>
          </w:tcPr>
          <w:p w14:paraId="5B320988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2021 - definizione campione;</w:t>
            </w:r>
          </w:p>
          <w:p w14:paraId="29A496A7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2022 - controlli su campione</w:t>
            </w:r>
          </w:p>
        </w:tc>
        <w:tc>
          <w:tcPr>
            <w:tcW w:w="2055" w:type="dxa"/>
          </w:tcPr>
          <w:p w14:paraId="2A343BE4" w14:textId="4D30B002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2040" w:type="dxa"/>
          </w:tcPr>
          <w:p w14:paraId="30EA6EA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740" w:type="dxa"/>
          </w:tcPr>
          <w:p w14:paraId="2CA3A17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722BD" w14:paraId="6DC13686" w14:textId="77777777">
        <w:tc>
          <w:tcPr>
            <w:tcW w:w="2698" w:type="dxa"/>
          </w:tcPr>
          <w:p w14:paraId="1A11271F" w14:textId="1B5555FC" w:rsidR="00B722BD" w:rsidRDefault="001F6C22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SENSIBILIZZAZIONE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E FORMAZIONE</w:t>
            </w:r>
          </w:p>
        </w:tc>
        <w:tc>
          <w:tcPr>
            <w:tcW w:w="3109" w:type="dxa"/>
          </w:tcPr>
          <w:p w14:paraId="1F168CCE" w14:textId="54AF8297" w:rsidR="00B722BD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formazione del personale</w:t>
            </w:r>
          </w:p>
        </w:tc>
        <w:tc>
          <w:tcPr>
            <w:tcW w:w="2655" w:type="dxa"/>
          </w:tcPr>
          <w:p w14:paraId="3F248BAF" w14:textId="7CA808AB" w:rsidR="00B722BD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</w:t>
            </w:r>
          </w:p>
        </w:tc>
        <w:tc>
          <w:tcPr>
            <w:tcW w:w="2055" w:type="dxa"/>
          </w:tcPr>
          <w:p w14:paraId="780F9209" w14:textId="346F007A" w:rsidR="00B722BD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2040" w:type="dxa"/>
          </w:tcPr>
          <w:p w14:paraId="08625ED4" w14:textId="301D5612" w:rsidR="00B722BD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740" w:type="dxa"/>
          </w:tcPr>
          <w:p w14:paraId="40DCB2B9" w14:textId="654C9BDD" w:rsidR="00B722BD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95999" w14:paraId="31A52386" w14:textId="77777777">
        <w:tc>
          <w:tcPr>
            <w:tcW w:w="2698" w:type="dxa"/>
          </w:tcPr>
          <w:p w14:paraId="7217185A" w14:textId="77777777" w:rsidR="00B95999" w:rsidRDefault="00B722BD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109" w:type="dxa"/>
          </w:tcPr>
          <w:p w14:paraId="7B0E2C94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Adozione regolamentazione</w:t>
            </w:r>
          </w:p>
        </w:tc>
        <w:tc>
          <w:tcPr>
            <w:tcW w:w="2655" w:type="dxa"/>
          </w:tcPr>
          <w:p w14:paraId="69D11B94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2022 - definizione procedura</w:t>
            </w:r>
          </w:p>
        </w:tc>
        <w:tc>
          <w:tcPr>
            <w:tcW w:w="2055" w:type="dxa"/>
          </w:tcPr>
          <w:p w14:paraId="161BF9AD" w14:textId="5FDD26E6" w:rsidR="00B95999" w:rsidRDefault="001F6C2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2040" w:type="dxa"/>
          </w:tcPr>
          <w:p w14:paraId="4A460D75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740" w:type="dxa"/>
          </w:tcPr>
          <w:p w14:paraId="7C7F1066" w14:textId="77777777" w:rsidR="00B95999" w:rsidRDefault="00B722BD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14:paraId="275098EF" w14:textId="77777777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5A07C6B7" w14:textId="77777777" w:rsidR="00B95999" w:rsidRDefault="00B95999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775F35AA" w14:textId="77777777" w:rsidR="00B95999" w:rsidRDefault="00B95999">
      <w:pPr>
        <w:spacing w:after="0" w:line="360" w:lineRule="auto"/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14:paraId="26B28B74" w14:textId="77777777" w:rsidR="00B722BD" w:rsidRDefault="00B722BD" w:rsidP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p w14:paraId="2A9C955E" w14:textId="0974C56E" w:rsidR="00B722BD" w:rsidRDefault="00B722BD" w:rsidP="00B722B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ASSESSMENT delle misure speciali relative a AREA DI RISCHIO SPECIFICA “Rendicontazione fondi pubblici”</w:t>
      </w:r>
    </w:p>
    <w:tbl>
      <w:tblPr>
        <w:tblStyle w:val="a6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3066"/>
        <w:gridCol w:w="2528"/>
        <w:gridCol w:w="2110"/>
        <w:gridCol w:w="1883"/>
        <w:gridCol w:w="1984"/>
      </w:tblGrid>
      <w:tr w:rsidR="00B722BD" w14:paraId="3641E199" w14:textId="77777777" w:rsidTr="002E16BA">
        <w:tc>
          <w:tcPr>
            <w:tcW w:w="2599" w:type="dxa"/>
            <w:shd w:val="clear" w:color="auto" w:fill="B4C6E7"/>
          </w:tcPr>
          <w:p w14:paraId="541B01C7" w14:textId="77777777" w:rsidR="00B722BD" w:rsidRDefault="00B722BD" w:rsidP="002E16BA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TIPOLOGIA DI MISURA</w:t>
            </w:r>
          </w:p>
        </w:tc>
        <w:tc>
          <w:tcPr>
            <w:tcW w:w="3066" w:type="dxa"/>
            <w:shd w:val="clear" w:color="auto" w:fill="B4C6E7"/>
          </w:tcPr>
          <w:p w14:paraId="2B2005D6" w14:textId="77777777" w:rsidR="00B722BD" w:rsidRDefault="00B722BD" w:rsidP="002E16BA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SPECIFICHE</w:t>
            </w:r>
          </w:p>
        </w:tc>
        <w:tc>
          <w:tcPr>
            <w:tcW w:w="2528" w:type="dxa"/>
            <w:shd w:val="clear" w:color="auto" w:fill="B4C6E7"/>
          </w:tcPr>
          <w:p w14:paraId="068CB4B8" w14:textId="77777777" w:rsidR="00B722BD" w:rsidRDefault="00B722BD" w:rsidP="002E16BA">
            <w:pPr>
              <w:ind w:left="32" w:hanging="32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FASI E TEMPI DI ATTUAZIONE</w:t>
            </w:r>
          </w:p>
        </w:tc>
        <w:tc>
          <w:tcPr>
            <w:tcW w:w="2110" w:type="dxa"/>
            <w:shd w:val="clear" w:color="auto" w:fill="B4C6E7"/>
          </w:tcPr>
          <w:p w14:paraId="5EFD9F61" w14:textId="77777777" w:rsidR="00B722BD" w:rsidRDefault="00B722BD" w:rsidP="002E16BA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ATTUAZIONE</w:t>
            </w:r>
          </w:p>
        </w:tc>
        <w:tc>
          <w:tcPr>
            <w:tcW w:w="1883" w:type="dxa"/>
            <w:shd w:val="clear" w:color="auto" w:fill="B4C6E7"/>
          </w:tcPr>
          <w:p w14:paraId="42D83058" w14:textId="77777777" w:rsidR="00B722BD" w:rsidRDefault="00B722BD" w:rsidP="002E16BA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RESPONSABILE MONITORAGGIO</w:t>
            </w:r>
          </w:p>
        </w:tc>
        <w:tc>
          <w:tcPr>
            <w:tcW w:w="1984" w:type="dxa"/>
            <w:shd w:val="clear" w:color="auto" w:fill="B4C6E7"/>
          </w:tcPr>
          <w:p w14:paraId="7AC36D37" w14:textId="77777777" w:rsidR="00B722BD" w:rsidRDefault="00B722BD" w:rsidP="002E16BA">
            <w:pPr>
              <w:ind w:left="-109" w:right="-375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TEMPISTICHE MONITORAGGIO</w:t>
            </w:r>
          </w:p>
        </w:tc>
      </w:tr>
      <w:tr w:rsidR="00B722BD" w14:paraId="5A305841" w14:textId="77777777" w:rsidTr="002E16BA">
        <w:tc>
          <w:tcPr>
            <w:tcW w:w="2599" w:type="dxa"/>
          </w:tcPr>
          <w:p w14:paraId="187885EC" w14:textId="77777777" w:rsidR="00B722BD" w:rsidRDefault="00B722BD" w:rsidP="002E16BA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CONTROLLO</w:t>
            </w:r>
          </w:p>
        </w:tc>
        <w:tc>
          <w:tcPr>
            <w:tcW w:w="3066" w:type="dxa"/>
          </w:tcPr>
          <w:p w14:paraId="62B67251" w14:textId="5EE1A377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Controlli sul rispetto delle tempistiche </w:t>
            </w:r>
          </w:p>
        </w:tc>
        <w:tc>
          <w:tcPr>
            <w:tcW w:w="2528" w:type="dxa"/>
          </w:tcPr>
          <w:p w14:paraId="0C4C877D" w14:textId="77777777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2021- definizione campione;</w:t>
            </w:r>
          </w:p>
          <w:p w14:paraId="6EF675C3" w14:textId="77777777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 – controlli sul campione</w:t>
            </w:r>
          </w:p>
        </w:tc>
        <w:tc>
          <w:tcPr>
            <w:tcW w:w="2110" w:type="dxa"/>
          </w:tcPr>
          <w:p w14:paraId="0010B241" w14:textId="66DEF197" w:rsidR="00B722BD" w:rsidRDefault="001F6C22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883" w:type="dxa"/>
          </w:tcPr>
          <w:p w14:paraId="1B931732" w14:textId="77777777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14:paraId="74ED99C0" w14:textId="77777777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Semestrale</w:t>
            </w:r>
          </w:p>
        </w:tc>
      </w:tr>
      <w:tr w:rsidR="00B722BD" w14:paraId="0328AFE3" w14:textId="77777777" w:rsidTr="002E16BA">
        <w:tc>
          <w:tcPr>
            <w:tcW w:w="2599" w:type="dxa"/>
          </w:tcPr>
          <w:p w14:paraId="283E1731" w14:textId="4DFC309C" w:rsidR="00B722BD" w:rsidRDefault="00B722BD" w:rsidP="002E16BA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SENSIBILIZZAZIONE</w:t>
            </w:r>
          </w:p>
        </w:tc>
        <w:tc>
          <w:tcPr>
            <w:tcW w:w="3066" w:type="dxa"/>
          </w:tcPr>
          <w:p w14:paraId="710C8B97" w14:textId="624C65F2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formazione del personale</w:t>
            </w:r>
          </w:p>
        </w:tc>
        <w:tc>
          <w:tcPr>
            <w:tcW w:w="2528" w:type="dxa"/>
          </w:tcPr>
          <w:p w14:paraId="09540310" w14:textId="2D4210D8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Anno 2022</w:t>
            </w:r>
          </w:p>
        </w:tc>
        <w:tc>
          <w:tcPr>
            <w:tcW w:w="2110" w:type="dxa"/>
          </w:tcPr>
          <w:p w14:paraId="7706432B" w14:textId="11E72811" w:rsidR="00B722BD" w:rsidRDefault="001F6C22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883" w:type="dxa"/>
          </w:tcPr>
          <w:p w14:paraId="464BB7F7" w14:textId="3C28E42C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14:paraId="61DD5592" w14:textId="0AAC1D29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  <w:tr w:rsidR="00B722BD" w14:paraId="02A8EB53" w14:textId="77777777" w:rsidTr="002E16BA">
        <w:tc>
          <w:tcPr>
            <w:tcW w:w="2599" w:type="dxa"/>
          </w:tcPr>
          <w:p w14:paraId="0BB6990C" w14:textId="77777777" w:rsidR="00B722BD" w:rsidRDefault="00B722BD" w:rsidP="002E16BA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MISURE DI REGOLAMENTAZIONE</w:t>
            </w:r>
          </w:p>
        </w:tc>
        <w:tc>
          <w:tcPr>
            <w:tcW w:w="3066" w:type="dxa"/>
          </w:tcPr>
          <w:p w14:paraId="771A1641" w14:textId="08D46E2C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Previste da</w:t>
            </w:r>
          </w:p>
          <w:p w14:paraId="3ED4C4F5" w14:textId="6B395B4C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Regolamentazione di Settore</w:t>
            </w:r>
          </w:p>
        </w:tc>
        <w:tc>
          <w:tcPr>
            <w:tcW w:w="2528" w:type="dxa"/>
          </w:tcPr>
          <w:p w14:paraId="0394C2E6" w14:textId="77777777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 attuazione</w:t>
            </w:r>
          </w:p>
        </w:tc>
        <w:tc>
          <w:tcPr>
            <w:tcW w:w="2110" w:type="dxa"/>
          </w:tcPr>
          <w:p w14:paraId="7D05A780" w14:textId="6BF8D177" w:rsidR="00B722BD" w:rsidRDefault="001F6C22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Amministratore Unico</w:t>
            </w:r>
          </w:p>
        </w:tc>
        <w:tc>
          <w:tcPr>
            <w:tcW w:w="1883" w:type="dxa"/>
          </w:tcPr>
          <w:p w14:paraId="5CF7D14F" w14:textId="77777777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RPCT</w:t>
            </w:r>
          </w:p>
        </w:tc>
        <w:tc>
          <w:tcPr>
            <w:tcW w:w="1984" w:type="dxa"/>
          </w:tcPr>
          <w:p w14:paraId="2A25AEA0" w14:textId="77777777" w:rsidR="00B722BD" w:rsidRDefault="00B722BD" w:rsidP="002E16BA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Annuale</w:t>
            </w:r>
          </w:p>
        </w:tc>
      </w:tr>
    </w:tbl>
    <w:p w14:paraId="3681A563" w14:textId="77777777" w:rsidR="00B722BD" w:rsidRDefault="00B722BD">
      <w:pPr>
        <w:rPr>
          <w:rFonts w:ascii="Roboto" w:eastAsia="Roboto" w:hAnsi="Roboto" w:cs="Roboto"/>
          <w:sz w:val="24"/>
          <w:szCs w:val="24"/>
        </w:rPr>
      </w:pPr>
    </w:p>
    <w:sectPr w:rsidR="00B722BD"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64F"/>
    <w:multiLevelType w:val="multilevel"/>
    <w:tmpl w:val="5C744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99"/>
    <w:rsid w:val="001F6C22"/>
    <w:rsid w:val="00B722BD"/>
    <w:rsid w:val="00B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E2037"/>
  <w15:docId w15:val="{9D6C7107-8D48-564C-B51C-5D221863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62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91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Le/C6irjD9bmTBHilpoSI6yjw==">AMUW2mW9BjU0H6mohiM7ezEmmSRisQSMCSlC1yYWrdREmTjN0Mt/Z2cIkGNVL1WkD0O6S89CT7KEst/4mrDyBZ5vJSFS9Ju9ewdOui8HVbc9mDvLci7/L938r0mbw7fNrWIzhwZJ7Geu/0sbJNL3IAQGNGrYh1kMYkUzpfq8zgI/BVeZoR780pCFRQjCZ+YC7qcccOmOA0V/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Fabbretti</dc:creator>
  <cp:lastModifiedBy>Maria Cristina Fabbretti</cp:lastModifiedBy>
  <cp:revision>3</cp:revision>
  <dcterms:created xsi:type="dcterms:W3CDTF">2021-01-20T15:28:00Z</dcterms:created>
  <dcterms:modified xsi:type="dcterms:W3CDTF">2021-03-21T09:55:00Z</dcterms:modified>
</cp:coreProperties>
</file>