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27B7D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center"/>
        <w:rPr>
          <w:rFonts w:ascii="Roboto" w:hAnsi="Roboto" w:cstheme="minorHAnsi"/>
          <w:b/>
          <w:bCs/>
        </w:rPr>
      </w:pPr>
      <w:r w:rsidRPr="00C45BF7">
        <w:rPr>
          <w:rFonts w:ascii="Roboto" w:hAnsi="Roboto" w:cstheme="minorHAnsi"/>
          <w:b/>
          <w:bCs/>
        </w:rPr>
        <w:t xml:space="preserve">MODULO PER LE OSSERVAZIONI </w:t>
      </w:r>
    </w:p>
    <w:p w14:paraId="68583BDB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1BFD2B69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5A770F5E" w14:textId="7A76C3FB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 w:firstLine="28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 xml:space="preserve">Il sottoscritto ....................................................., in qualità di soggetto interessato all’aggiornamento </w:t>
      </w:r>
      <w:r w:rsidR="00003556">
        <w:rPr>
          <w:rFonts w:ascii="Roboto" w:hAnsi="Roboto" w:cstheme="minorHAnsi"/>
        </w:rPr>
        <w:t xml:space="preserve">del </w:t>
      </w:r>
      <w:r w:rsidR="005E1747">
        <w:rPr>
          <w:rFonts w:ascii="Roboto" w:hAnsi="Roboto" w:cstheme="minorHAnsi"/>
        </w:rPr>
        <w:t>PTPCT</w:t>
      </w:r>
      <w:r w:rsidR="005E1747" w:rsidRPr="00C45BF7">
        <w:rPr>
          <w:rFonts w:ascii="Roboto" w:hAnsi="Roboto" w:cstheme="minorHAnsi"/>
        </w:rPr>
        <w:t xml:space="preserve"> in</w:t>
      </w:r>
      <w:r w:rsidRPr="00C45BF7">
        <w:rPr>
          <w:rFonts w:ascii="Roboto" w:hAnsi="Roboto" w:cstheme="minorHAnsi"/>
        </w:rPr>
        <w:t xml:space="preserve"> fase di adozione dell’ente,</w:t>
      </w:r>
    </w:p>
    <w:p w14:paraId="24957A24" w14:textId="2260B0BB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left="283" w:right="-93" w:hanging="28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–</w:t>
      </w:r>
      <w:r w:rsidRPr="00C45BF7">
        <w:rPr>
          <w:rFonts w:ascii="Roboto" w:hAnsi="Roboto" w:cstheme="minorHAnsi"/>
        </w:rPr>
        <w:tab/>
        <w:t xml:space="preserve">informato, che </w:t>
      </w:r>
      <w:r w:rsidR="00C45BF7" w:rsidRPr="00C45BF7">
        <w:rPr>
          <w:rFonts w:ascii="Roboto" w:hAnsi="Roboto" w:cstheme="minorHAnsi"/>
        </w:rPr>
        <w:t xml:space="preserve">la </w:t>
      </w:r>
      <w:r w:rsidR="00003556">
        <w:rPr>
          <w:rFonts w:ascii="Roboto" w:hAnsi="Roboto" w:cstheme="minorHAnsi"/>
        </w:rPr>
        <w:t>Società deve adottare il nuovo PTPCT</w:t>
      </w:r>
      <w:r w:rsidR="002A63E8" w:rsidRPr="00C45BF7">
        <w:rPr>
          <w:rFonts w:ascii="Roboto" w:hAnsi="Roboto" w:cstheme="minorHAnsi"/>
        </w:rPr>
        <w:t xml:space="preserve"> </w:t>
      </w:r>
      <w:r w:rsidRPr="00C45BF7">
        <w:rPr>
          <w:rFonts w:ascii="Roboto" w:hAnsi="Roboto" w:cstheme="minorHAnsi"/>
        </w:rPr>
        <w:t>con procedura di consultazione pubblica di soggetti esterni all’ente a garanzia della legalità e del rispetto delle norme in materia di trasparenza;</w:t>
      </w:r>
    </w:p>
    <w:p w14:paraId="157B8DA0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left="283" w:right="-93" w:hanging="28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–</w:t>
      </w:r>
      <w:r w:rsidRPr="00C45BF7">
        <w:rPr>
          <w:rFonts w:ascii="Roboto" w:hAnsi="Roboto" w:cstheme="minorHAnsi"/>
        </w:rPr>
        <w:tab/>
        <w:t>informato altresì della possibilità di presentare osservazioni e/o proposte;</w:t>
      </w:r>
    </w:p>
    <w:p w14:paraId="3FF4DEBC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formula le seguenti osservazioni e/o proposte:</w:t>
      </w:r>
    </w:p>
    <w:p w14:paraId="3011A133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2F61DF45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58BF2751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385432AE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11291867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7099DD10" w14:textId="77777777" w:rsidR="00533F52" w:rsidRPr="005E174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5E174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59C2B11D" w14:textId="77777777" w:rsidR="00533F52" w:rsidRPr="005E174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1D117A95" w14:textId="0D611702" w:rsidR="00533F52" w:rsidRPr="00C45BF7" w:rsidRDefault="31091299" w:rsidP="0750C2AC">
      <w:pPr>
        <w:autoSpaceDE w:val="0"/>
        <w:autoSpaceDN w:val="0"/>
        <w:adjustRightInd w:val="0"/>
        <w:spacing w:line="236" w:lineRule="atLeast"/>
        <w:ind w:right="-93" w:firstLine="283"/>
        <w:jc w:val="both"/>
        <w:rPr>
          <w:rFonts w:ascii="Roboto" w:hAnsi="Roboto"/>
        </w:rPr>
      </w:pPr>
      <w:r w:rsidRPr="005E1747">
        <w:rPr>
          <w:rFonts w:ascii="Roboto" w:hAnsi="Roboto"/>
        </w:rPr>
        <w:t>Il presente modello va trasmesso al Responsabile della prevenzione della corruzione e della trasparenza</w:t>
      </w:r>
      <w:r w:rsidR="6C0D1517" w:rsidRPr="005E1747">
        <w:rPr>
          <w:rFonts w:ascii="Roboto" w:hAnsi="Roboto"/>
        </w:rPr>
        <w:t xml:space="preserve"> </w:t>
      </w:r>
      <w:r w:rsidR="005E1747" w:rsidRPr="005E1747">
        <w:rPr>
          <w:rFonts w:ascii="Roboto" w:hAnsi="Roboto"/>
        </w:rPr>
        <w:t>FEDERICA CATELLANI mediante</w:t>
      </w:r>
      <w:r w:rsidRPr="005E1747">
        <w:rPr>
          <w:rFonts w:ascii="Roboto" w:hAnsi="Roboto"/>
        </w:rPr>
        <w:t xml:space="preserve"> invio via e-mail </w:t>
      </w:r>
      <w:hyperlink r:id="rId4" w:history="1">
        <w:r w:rsidR="005E1747" w:rsidRPr="005E1747">
          <w:rPr>
            <w:rStyle w:val="Collegamentoipertestuale"/>
            <w:rFonts w:ascii="Roboto" w:hAnsi="Roboto"/>
          </w:rPr>
          <w:t>federica.catellani@csl-cremeria.it</w:t>
        </w:r>
      </w:hyperlink>
      <w:r w:rsidR="005E1747" w:rsidRPr="005E1747">
        <w:rPr>
          <w:rFonts w:ascii="Roboto" w:hAnsi="Roboto"/>
        </w:rPr>
        <w:t xml:space="preserve"> </w:t>
      </w:r>
      <w:r w:rsidRPr="005E1747">
        <w:rPr>
          <w:rFonts w:ascii="Roboto" w:hAnsi="Roboto"/>
          <w:b/>
          <w:bCs/>
        </w:rPr>
        <w:t>entro il</w:t>
      </w:r>
      <w:r w:rsidRPr="005E1747">
        <w:rPr>
          <w:rFonts w:ascii="Roboto" w:hAnsi="Roboto"/>
        </w:rPr>
        <w:t xml:space="preserve"> </w:t>
      </w:r>
      <w:r w:rsidR="005E1747" w:rsidRPr="005E1747">
        <w:rPr>
          <w:rFonts w:ascii="Roboto" w:hAnsi="Roboto"/>
          <w:b/>
          <w:bCs/>
        </w:rPr>
        <w:t>12-01-2026</w:t>
      </w:r>
    </w:p>
    <w:p w14:paraId="42985FD3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6AA0F63E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3C13AB80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Data .................................................</w:t>
      </w:r>
    </w:p>
    <w:p w14:paraId="59A71475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79C8A6DD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right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Firma dell’interessato</w:t>
      </w:r>
    </w:p>
    <w:p w14:paraId="21B66EBD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right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</w:t>
      </w:r>
    </w:p>
    <w:p w14:paraId="6EC30546" w14:textId="77777777" w:rsidR="00533F52" w:rsidRPr="00C45BF7" w:rsidRDefault="00533F52" w:rsidP="00533F52">
      <w:pPr>
        <w:autoSpaceDE w:val="0"/>
        <w:autoSpaceDN w:val="0"/>
        <w:adjustRightInd w:val="0"/>
        <w:spacing w:after="160" w:line="259" w:lineRule="auto"/>
        <w:ind w:right="-93"/>
        <w:rPr>
          <w:rFonts w:ascii="Roboto" w:hAnsi="Roboto" w:cstheme="minorHAnsi"/>
        </w:rPr>
      </w:pPr>
    </w:p>
    <w:p w14:paraId="5F14F435" w14:textId="77777777" w:rsidR="001F1D0F" w:rsidRPr="00533F52" w:rsidRDefault="001F1D0F" w:rsidP="00533F52">
      <w:pPr>
        <w:ind w:right="-93"/>
        <w:rPr>
          <w:rFonts w:cstheme="minorHAnsi"/>
        </w:rPr>
      </w:pPr>
    </w:p>
    <w:sectPr w:rsidR="001F1D0F" w:rsidRPr="00533F52" w:rsidSect="00432C78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52"/>
    <w:rsid w:val="00003556"/>
    <w:rsid w:val="0019451E"/>
    <w:rsid w:val="001F1D0F"/>
    <w:rsid w:val="002A63E8"/>
    <w:rsid w:val="004B7BEA"/>
    <w:rsid w:val="00533F52"/>
    <w:rsid w:val="005E1747"/>
    <w:rsid w:val="00C45BF7"/>
    <w:rsid w:val="00CD0A50"/>
    <w:rsid w:val="00F44640"/>
    <w:rsid w:val="0750C2AC"/>
    <w:rsid w:val="31091299"/>
    <w:rsid w:val="35878589"/>
    <w:rsid w:val="6C0D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B73E"/>
  <w15:chartTrackingRefBased/>
  <w15:docId w15:val="{0B81469D-31BE-8246-A576-6E78C4C2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17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derica.catellani@csl-creme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Fabbretti</dc:creator>
  <cp:keywords/>
  <dc:description/>
  <cp:lastModifiedBy>Federica Catellani - CSL Cremeria</cp:lastModifiedBy>
  <cp:revision>8</cp:revision>
  <dcterms:created xsi:type="dcterms:W3CDTF">2021-02-07T11:23:00Z</dcterms:created>
  <dcterms:modified xsi:type="dcterms:W3CDTF">2025-12-17T10:14:00Z</dcterms:modified>
</cp:coreProperties>
</file>